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/>
      </w:pPr>
      <w:r>
        <w:rPr>
          <w:b/>
        </w:rPr>
        <w:t>Základní škola a mateřská škola Mochtín, okres Klatovy, příspěvková organizace</w:t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 </w:t>
      </w:r>
      <w:r>
        <w:rPr>
          <w:b/>
        </w:rPr>
        <w:t>Mochtín 37,  33901  Klatovy,</w:t>
      </w:r>
      <w:r>
        <w:rPr>
          <w:b/>
          <w:bCs/>
        </w:rPr>
        <w:t xml:space="preserve"> IČO: 75005263, tel.:376 311 291, 605 791 405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E-mail: msmochtin@seznam.cz, www.zsmochtin.info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06495" cy="207581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F243E" w:themeColor="text2" w:themeShade="80"/>
          <w:sz w:val="24"/>
          <w:szCs w:val="24"/>
        </w:rPr>
      </w:pPr>
      <w:r>
        <w:rPr>
          <w:rFonts w:cs="Calibri" w:cstheme="minorHAnsi"/>
          <w:b/>
          <w:bCs/>
          <w:color w:val="0F243E" w:themeColor="text2" w:themeShade="80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Shade="80"/>
          <w:sz w:val="24"/>
          <w:szCs w:val="24"/>
        </w:rPr>
      </w:pPr>
      <w:r>
        <w:rPr>
          <w:rFonts w:cs="Calibri" w:cstheme="minorHAnsi"/>
          <w:b/>
          <w:bCs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Shade="80"/>
          <w:sz w:val="24"/>
          <w:szCs w:val="24"/>
        </w:rPr>
      </w:pPr>
      <w:r>
        <w:rPr>
          <w:rFonts w:cs="Calibri" w:cstheme="minorHAnsi"/>
          <w:b/>
          <w:bCs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Shade="80"/>
          <w:sz w:val="24"/>
          <w:szCs w:val="24"/>
        </w:rPr>
      </w:pPr>
      <w:r>
        <w:rPr>
          <w:rFonts w:cs="Calibri" w:cstheme="minorHAnsi"/>
          <w:b/>
          <w:bCs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Shade="80"/>
          <w:sz w:val="24"/>
          <w:szCs w:val="24"/>
        </w:rPr>
      </w:pPr>
      <w:r>
        <w:rPr>
          <w:rFonts w:cs="Calibri" w:cstheme="minorHAnsi"/>
          <w:b/>
          <w:bCs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Shade="80"/>
          <w:sz w:val="24"/>
          <w:szCs w:val="24"/>
        </w:rPr>
      </w:pPr>
      <w:r>
        <w:rPr>
          <w:rFonts w:cs="Calibri" w:cstheme="minorHAnsi"/>
          <w:b/>
          <w:bCs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Shade="80"/>
          <w:sz w:val="24"/>
          <w:szCs w:val="24"/>
        </w:rPr>
      </w:pPr>
      <w:r>
        <w:rPr>
          <w:rFonts w:cs="Calibri" w:cstheme="minorHAnsi"/>
          <w:b/>
          <w:bCs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Shade="80"/>
          <w:sz w:val="24"/>
          <w:szCs w:val="24"/>
        </w:rPr>
      </w:pPr>
      <w:r>
        <w:rPr>
          <w:rFonts w:cs="Calibri" w:cstheme="minorHAnsi"/>
          <w:b/>
          <w:bCs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Shade="80"/>
          <w:sz w:val="24"/>
          <w:szCs w:val="24"/>
        </w:rPr>
      </w:pPr>
      <w:r>
        <w:rPr>
          <w:rFonts w:cs="Calibri" w:cstheme="minorHAnsi"/>
          <w:b/>
          <w:bCs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Shade="80"/>
          <w:sz w:val="24"/>
          <w:szCs w:val="24"/>
        </w:rPr>
      </w:pPr>
      <w:r>
        <w:rPr>
          <w:rFonts w:cs="Calibri" w:cstheme="minorHAnsi"/>
          <w:b/>
          <w:bCs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bCs/>
          <w:color w:val="000000" w:themeShade="80"/>
          <w:sz w:val="24"/>
          <w:szCs w:val="24"/>
        </w:rPr>
        <w:t>Ředitelka Základní školy a mateřské školy Mochtín vyhlašuje v souladu s § 34 zákona č. 561/2004 Sb., o předškolním, základním, středním, vyšším odborném a jiném vzdělávání (školský zákon), ve znění pozdějších předpisů.</w:t>
      </w:r>
    </w:p>
    <w:p>
      <w:pPr>
        <w:pStyle w:val="Normal"/>
        <w:spacing w:before="0" w:after="0"/>
        <w:jc w:val="center"/>
        <w:rPr/>
      </w:pPr>
      <w:r>
        <w:rPr/>
        <w:t xml:space="preserve">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color w:val="FF0000"/>
          <w:sz w:val="44"/>
          <w:szCs w:val="44"/>
          <w:u w:val="single"/>
        </w:rPr>
      </w:pPr>
      <w:r>
        <w:rPr>
          <w:rFonts w:cs="Calibri" w:cstheme="minorHAnsi"/>
          <w:b/>
          <w:color w:val="FF0000" w:themeShade="80"/>
          <w:sz w:val="44"/>
          <w:szCs w:val="44"/>
          <w:u w:val="single"/>
        </w:rPr>
        <w:t>Zápis do Mateřské školy Mochtín</w:t>
      </w:r>
    </w:p>
    <w:p>
      <w:pPr>
        <w:pStyle w:val="Normal"/>
        <w:spacing w:lineRule="auto" w:line="240" w:before="0" w:after="200"/>
        <w:contextualSpacing/>
        <w:jc w:val="center"/>
        <w:rPr>
          <w:color w:val="FF0000"/>
          <w:sz w:val="44"/>
          <w:szCs w:val="44"/>
          <w:u w:val="single"/>
        </w:rPr>
      </w:pPr>
      <w:r>
        <w:rPr>
          <w:rFonts w:cs="Calibri" w:cstheme="minorHAnsi"/>
          <w:b/>
          <w:color w:val="FF0000" w:themeShade="80"/>
          <w:sz w:val="44"/>
          <w:szCs w:val="44"/>
          <w:u w:val="single"/>
        </w:rPr>
        <w:t xml:space="preserve"> </w:t>
      </w:r>
      <w:r>
        <w:rPr>
          <w:rFonts w:cs="Calibri" w:cstheme="minorHAnsi"/>
          <w:b/>
          <w:color w:val="FF0000" w:themeShade="80"/>
          <w:sz w:val="44"/>
          <w:szCs w:val="44"/>
          <w:u w:val="single"/>
        </w:rPr>
        <w:t>pro školní rok 2023/2024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360" w:before="0" w:after="200"/>
        <w:contextualSpacing/>
        <w:jc w:val="center"/>
        <w:rPr>
          <w:sz w:val="32"/>
          <w:szCs w:val="32"/>
        </w:rPr>
      </w:pPr>
      <w:r>
        <w:rPr>
          <w:rFonts w:cs="Calibri" w:cstheme="minorHAnsi"/>
          <w:b/>
          <w:sz w:val="32"/>
          <w:szCs w:val="32"/>
          <w:u w:val="single"/>
        </w:rPr>
        <w:t>Zápis proběhne ve středu 3. 5. 202</w:t>
      </w:r>
      <w:r>
        <w:rPr>
          <w:rFonts w:cs="Calibri" w:cstheme="minorHAnsi"/>
          <w:b/>
          <w:sz w:val="32"/>
          <w:szCs w:val="32"/>
          <w:u w:val="single"/>
        </w:rPr>
        <w:t>3</w:t>
      </w:r>
      <w:r>
        <w:rPr>
          <w:rFonts w:cs="Calibri" w:cstheme="minorHAnsi"/>
          <w:b/>
          <w:sz w:val="32"/>
          <w:szCs w:val="32"/>
          <w:u w:val="single"/>
        </w:rPr>
        <w:t xml:space="preserve"> v době od 08.00 do 11.00 hodin</w:t>
      </w:r>
    </w:p>
    <w:p>
      <w:pPr>
        <w:pStyle w:val="Normal"/>
        <w:spacing w:lineRule="auto" w:line="360" w:before="0" w:after="200"/>
        <w:contextualSpacing/>
        <w:jc w:val="center"/>
        <w:rPr>
          <w:sz w:val="32"/>
          <w:szCs w:val="32"/>
        </w:rPr>
      </w:pPr>
      <w:r>
        <w:rPr>
          <w:rFonts w:cs="Calibri" w:cstheme="minorHAnsi"/>
          <w:b/>
          <w:sz w:val="32"/>
          <w:szCs w:val="32"/>
          <w:u w:val="single"/>
        </w:rPr>
        <w:t>v budově mateřské školy.</w:t>
      </w:r>
    </w:p>
    <w:p>
      <w:pPr>
        <w:pStyle w:val="Normal"/>
        <w:spacing w:lineRule="auto" w:line="360" w:before="0" w:after="200"/>
        <w:contextualSpacing/>
        <w:jc w:val="both"/>
        <w:rPr>
          <w:rFonts w:cs="Calibri" w:cstheme="minorHAnsi"/>
          <w:b/>
          <w:b/>
          <w:sz w:val="32"/>
          <w:szCs w:val="32"/>
          <w:u w:val="single"/>
        </w:rPr>
      </w:pPr>
      <w:r>
        <w:rPr>
          <w:rFonts w:cs="Calibri" w:cstheme="minorHAnsi"/>
          <w:b/>
          <w:sz w:val="32"/>
          <w:szCs w:val="32"/>
          <w:u w:val="single"/>
        </w:rPr>
      </w:r>
    </w:p>
    <w:p>
      <w:pPr>
        <w:pStyle w:val="Normal"/>
        <w:spacing w:lineRule="auto" w:line="360" w:before="0" w:after="200"/>
        <w:contextualSpacing/>
        <w:jc w:val="both"/>
        <w:rPr>
          <w:sz w:val="28"/>
          <w:szCs w:val="28"/>
        </w:rPr>
      </w:pPr>
      <w:r>
        <w:rPr>
          <w:rFonts w:cs="Calibri" w:cstheme="minorHAnsi"/>
          <w:b/>
          <w:sz w:val="28"/>
          <w:szCs w:val="28"/>
          <w:u w:val="single"/>
        </w:rPr>
        <w:t>U zápisu zákonní zástupci dítěte předloží občanský průkaz, rodný list dítěte a vyplněnou přihlášku. Děti přiveďte s sebou.</w:t>
      </w:r>
    </w:p>
    <w:p>
      <w:pPr>
        <w:pStyle w:val="Normal"/>
        <w:spacing w:lineRule="auto" w:line="360" w:before="0" w:after="200"/>
        <w:contextualSpacing/>
        <w:jc w:val="both"/>
        <w:rPr>
          <w:sz w:val="28"/>
          <w:szCs w:val="28"/>
          <w:u w:val="none"/>
        </w:rPr>
      </w:pPr>
      <w:r>
        <w:rPr>
          <w:rFonts w:cs="Calibri" w:cstheme="minorHAnsi"/>
          <w:b/>
          <w:sz w:val="28"/>
          <w:szCs w:val="28"/>
          <w:u w:val="none"/>
        </w:rPr>
        <w:t xml:space="preserve">Veškeré formuláře naleznete na internetových stránkách školy nebo si je můžete po telefonické domluvě (tel.č.: 777 025 119)  vyzvednout v MŠ.  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>
          <w:sz w:val="24"/>
          <w:szCs w:val="24"/>
        </w:rPr>
        <w:t>V Mochtíně 31.3.2023</w:t>
      </w: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sz w:val="22"/>
          <w:szCs w:val="22"/>
        </w:rPr>
        <w:t xml:space="preserve">Mgr.Klára Rosová - ředitelka  školy </w:t>
        <w:tab/>
      </w:r>
      <w:r>
        <w:rPr/>
        <w:tab/>
        <w:tab/>
        <w:tab/>
        <w:tab/>
        <w:tab/>
        <w:tab/>
        <w:tab/>
        <w:t xml:space="preserve">   </w:t>
        <w:tab/>
        <w:tab/>
        <w:tab/>
        <w:tab/>
        <w:tab/>
        <w:t xml:space="preserve">                 Lenka Vítovcová – zástupce ředitele pro MŠ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5189c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LibreOffice/7.3.1.3$Windows_X86_64 LibreOffice_project/a69ca51ded25f3eefd52d7bf9a5fad8c90b87951</Application>
  <AppVersion>15.0000</AppVersion>
  <Pages>1</Pages>
  <Words>137</Words>
  <Characters>792</Characters>
  <CharactersWithSpaces>967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2018-08-23T08:00:00Z</dcterms:created>
  <dc:creator>Správce</dc:creator>
  <dc:description/>
  <dc:language>cs-CZ</dc:language>
  <cp:lastModifiedBy/>
  <cp:lastPrinted>2018-08-23T07:58:00Z</cp:lastPrinted>
  <dcterms:modified xsi:type="dcterms:W3CDTF">2023-04-03T12:45:11Z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